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39"/>
      </w:tblGrid>
      <w:tr w:rsidR="0051428D" w:rsidRPr="00602094">
        <w:trPr>
          <w:trHeight w:val="1616"/>
        </w:trPr>
        <w:tc>
          <w:tcPr>
            <w:tcW w:w="9639" w:type="dxa"/>
          </w:tcPr>
          <w:p w:rsidR="0051428D" w:rsidRPr="00602094" w:rsidRDefault="0084491C" w:rsidP="00CF5E2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4.5pt">
                  <v:imagedata r:id="rId7" o:title="герб%202"/>
                </v:shape>
              </w:pict>
            </w:r>
          </w:p>
        </w:tc>
      </w:tr>
    </w:tbl>
    <w:p w:rsidR="0053605A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05A" w:rsidRDefault="0053605A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51428D" w:rsidRPr="00584BC4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27DF">
        <w:rPr>
          <w:rFonts w:ascii="Times New Roman" w:hAnsi="Times New Roman" w:cs="Times New Roman"/>
          <w:b w:val="0"/>
          <w:sz w:val="28"/>
          <w:szCs w:val="28"/>
        </w:rPr>
        <w:t>29/</w:t>
      </w:r>
      <w:r w:rsidR="00FF22D8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51428D" w:rsidRDefault="0051428D" w:rsidP="0051428D"/>
    <w:p w:rsidR="0051428D" w:rsidRPr="0077003F" w:rsidRDefault="0051428D" w:rsidP="0051428D">
      <w:r>
        <w:t>г. Петропавловск-Камчатский</w:t>
      </w:r>
      <w:r>
        <w:tab/>
      </w:r>
      <w:r>
        <w:tab/>
      </w:r>
      <w:r>
        <w:tab/>
      </w:r>
      <w:r w:rsidR="00AF6B1B">
        <w:t xml:space="preserve">    </w:t>
      </w:r>
      <w:proofErr w:type="gramStart"/>
      <w:r w:rsidR="003E252E">
        <w:t xml:space="preserve">  </w:t>
      </w:r>
      <w:r w:rsidR="00721CFE">
        <w:t xml:space="preserve"> </w:t>
      </w:r>
      <w:r>
        <w:t>«</w:t>
      </w:r>
      <w:proofErr w:type="gramEnd"/>
      <w:r w:rsidR="003E252E">
        <w:t xml:space="preserve"> </w:t>
      </w:r>
      <w:r w:rsidR="00FF22D8">
        <w:t>13</w:t>
      </w:r>
      <w:r w:rsidR="003E252E">
        <w:t xml:space="preserve"> </w:t>
      </w:r>
      <w:r>
        <w:t>»</w:t>
      </w:r>
      <w:r w:rsidR="00FF22D8">
        <w:t xml:space="preserve">  </w:t>
      </w:r>
      <w:r w:rsidR="00977926">
        <w:t xml:space="preserve"> </w:t>
      </w:r>
      <w:r w:rsidR="003E252E">
        <w:t xml:space="preserve">  </w:t>
      </w:r>
      <w:r w:rsidR="00FF22D8">
        <w:t>января</w:t>
      </w:r>
      <w:r w:rsidR="00F727DF">
        <w:t xml:space="preserve"> </w:t>
      </w:r>
      <w:r w:rsidR="00CA0E22">
        <w:t xml:space="preserve">     </w:t>
      </w:r>
      <w:r w:rsidR="00C816F1">
        <w:t xml:space="preserve"> </w:t>
      </w:r>
      <w:r>
        <w:t>20</w:t>
      </w:r>
      <w:r w:rsidR="007D037F">
        <w:t>1</w:t>
      </w:r>
      <w:r w:rsidR="0095341F">
        <w:t>7</w:t>
      </w:r>
      <w:r w:rsidR="007D037F">
        <w:t xml:space="preserve"> </w:t>
      </w:r>
      <w:r>
        <w:t>года</w:t>
      </w:r>
    </w:p>
    <w:p w:rsidR="00AF6B1B" w:rsidRDefault="00AF6B1B" w:rsidP="0051428D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44"/>
      </w:tblGrid>
      <w:tr w:rsidR="000C4E9D" w:rsidTr="004E6804">
        <w:trPr>
          <w:trHeight w:val="1178"/>
        </w:trPr>
        <w:tc>
          <w:tcPr>
            <w:tcW w:w="4644" w:type="dxa"/>
            <w:shd w:val="clear" w:color="auto" w:fill="auto"/>
          </w:tcPr>
          <w:p w:rsidR="000C4E9D" w:rsidRPr="00977926" w:rsidRDefault="00977926" w:rsidP="00F727DF">
            <w:pPr>
              <w:spacing w:line="228" w:lineRule="auto"/>
              <w:ind w:left="-108"/>
              <w:rPr>
                <w:sz w:val="24"/>
                <w:szCs w:val="24"/>
              </w:rPr>
            </w:pPr>
            <w:r w:rsidRPr="00977926">
              <w:rPr>
                <w:sz w:val="24"/>
                <w:szCs w:val="24"/>
              </w:rPr>
              <w:t xml:space="preserve">Об утверждении </w:t>
            </w:r>
            <w:r w:rsidR="00AB2C81">
              <w:rPr>
                <w:sz w:val="24"/>
                <w:szCs w:val="24"/>
              </w:rPr>
              <w:t>д</w:t>
            </w:r>
            <w:r w:rsidR="00E3437C">
              <w:rPr>
                <w:sz w:val="24"/>
                <w:szCs w:val="24"/>
              </w:rPr>
              <w:t>етального</w:t>
            </w:r>
            <w:r w:rsidR="00E3437C" w:rsidRPr="00E3437C">
              <w:rPr>
                <w:sz w:val="24"/>
                <w:szCs w:val="24"/>
              </w:rPr>
              <w:t xml:space="preserve"> план</w:t>
            </w:r>
            <w:r w:rsidR="00E3437C">
              <w:rPr>
                <w:sz w:val="24"/>
                <w:szCs w:val="24"/>
              </w:rPr>
              <w:t>а</w:t>
            </w:r>
            <w:r w:rsidR="00E3437C" w:rsidRPr="00E3437C">
              <w:rPr>
                <w:sz w:val="24"/>
                <w:szCs w:val="24"/>
              </w:rPr>
              <w:t>-график</w:t>
            </w:r>
            <w:r w:rsidR="00E3437C">
              <w:rPr>
                <w:sz w:val="24"/>
                <w:szCs w:val="24"/>
              </w:rPr>
              <w:t>а</w:t>
            </w:r>
            <w:r w:rsidR="00E3437C" w:rsidRPr="00E3437C">
              <w:rPr>
                <w:sz w:val="24"/>
                <w:szCs w:val="24"/>
              </w:rPr>
              <w:t xml:space="preserve"> реализации государственной программы </w:t>
            </w:r>
            <w:r w:rsidR="0039715D" w:rsidRPr="0039715D">
              <w:rPr>
                <w:sz w:val="24"/>
                <w:szCs w:val="24"/>
              </w:rPr>
              <w:t>Камчатского края «Развитие сельского хозяйства и регулирование рынков сельскохозяйственной продукции, сырья и продовольствия Камчатского</w:t>
            </w:r>
            <w:r w:rsidR="00F727DF">
              <w:rPr>
                <w:sz w:val="24"/>
                <w:szCs w:val="24"/>
              </w:rPr>
              <w:t xml:space="preserve"> края</w:t>
            </w:r>
            <w:r w:rsidR="0039715D" w:rsidRPr="0039715D">
              <w:rPr>
                <w:sz w:val="24"/>
                <w:szCs w:val="24"/>
              </w:rPr>
              <w:t>»</w:t>
            </w:r>
            <w:r w:rsidR="0039715D">
              <w:rPr>
                <w:sz w:val="24"/>
                <w:szCs w:val="24"/>
              </w:rPr>
              <w:t xml:space="preserve"> </w:t>
            </w:r>
            <w:r w:rsidR="00F727DF">
              <w:rPr>
                <w:sz w:val="24"/>
                <w:szCs w:val="24"/>
              </w:rPr>
              <w:t xml:space="preserve">на </w:t>
            </w:r>
            <w:r w:rsidR="00F727DF" w:rsidRPr="00F727DF">
              <w:rPr>
                <w:sz w:val="24"/>
                <w:szCs w:val="24"/>
              </w:rPr>
              <w:t>очередной 2017 финансовый год и плановый период 2018 и 2019 годов</w:t>
            </w:r>
          </w:p>
        </w:tc>
      </w:tr>
    </w:tbl>
    <w:p w:rsidR="000C4E9D" w:rsidRDefault="000C4E9D" w:rsidP="00FE70C3">
      <w:pPr>
        <w:spacing w:line="240" w:lineRule="auto"/>
        <w:ind w:left="142"/>
      </w:pPr>
    </w:p>
    <w:p w:rsidR="00822D62" w:rsidRDefault="00822D62" w:rsidP="00FE70C3">
      <w:pPr>
        <w:spacing w:line="240" w:lineRule="auto"/>
        <w:ind w:left="142"/>
      </w:pPr>
    </w:p>
    <w:p w:rsidR="00977926" w:rsidRPr="00D511B1" w:rsidRDefault="00977926" w:rsidP="00FE70C3">
      <w:pPr>
        <w:spacing w:line="240" w:lineRule="auto"/>
        <w:ind w:firstLine="708"/>
        <w:rPr>
          <w:rFonts w:eastAsia="Calibri"/>
          <w:szCs w:val="28"/>
          <w:lang w:eastAsia="en-US"/>
        </w:rPr>
      </w:pPr>
      <w:r>
        <w:rPr>
          <w:szCs w:val="28"/>
        </w:rPr>
        <w:t xml:space="preserve">В </w:t>
      </w:r>
      <w:r w:rsidR="005E1E7B" w:rsidRPr="00882F1B">
        <w:rPr>
          <w:szCs w:val="28"/>
        </w:rPr>
        <w:t xml:space="preserve">соответствии с </w:t>
      </w:r>
      <w:r w:rsidR="0039715D" w:rsidRPr="00882F1B">
        <w:rPr>
          <w:rFonts w:eastAsia="Calibri"/>
          <w:szCs w:val="28"/>
          <w:lang w:eastAsia="en-US"/>
        </w:rPr>
        <w:t>п</w:t>
      </w:r>
      <w:r w:rsidR="009D173A" w:rsidRPr="00882F1B">
        <w:rPr>
          <w:szCs w:val="28"/>
        </w:rPr>
        <w:t>остановлением Правительства Камчатского края от 07.06.2013 № 235-П «Об утверждении Порядка принятия решений о разработке государственных программ</w:t>
      </w:r>
      <w:r w:rsidR="009D173A">
        <w:rPr>
          <w:szCs w:val="28"/>
        </w:rPr>
        <w:t xml:space="preserve"> Камчатского края</w:t>
      </w:r>
      <w:r w:rsidR="0039715D">
        <w:rPr>
          <w:szCs w:val="28"/>
        </w:rPr>
        <w:t xml:space="preserve">, их формирования и реализации» и </w:t>
      </w:r>
      <w:r w:rsidR="0039715D">
        <w:rPr>
          <w:rFonts w:eastAsia="Calibri"/>
          <w:szCs w:val="28"/>
          <w:lang w:eastAsia="en-US"/>
        </w:rPr>
        <w:t>п</w:t>
      </w:r>
      <w:r w:rsidR="0039715D" w:rsidRPr="005E1E7B">
        <w:rPr>
          <w:rFonts w:eastAsia="Calibri"/>
          <w:szCs w:val="28"/>
          <w:lang w:eastAsia="en-US"/>
        </w:rPr>
        <w:t xml:space="preserve">риказом Министерства экономического развития, предпринимательства и торговли Камчатского края от </w:t>
      </w:r>
      <w:r w:rsidR="005C4F53">
        <w:rPr>
          <w:rFonts w:eastAsia="Calibri"/>
          <w:szCs w:val="28"/>
          <w:lang w:eastAsia="en-US"/>
        </w:rPr>
        <w:t>19.10.2015</w:t>
      </w:r>
      <w:r w:rsidR="0039715D" w:rsidRPr="005E1E7B">
        <w:rPr>
          <w:rFonts w:eastAsia="Calibri"/>
          <w:szCs w:val="28"/>
          <w:lang w:eastAsia="en-US"/>
        </w:rPr>
        <w:t xml:space="preserve"> </w:t>
      </w:r>
      <w:r w:rsidR="005C4F53">
        <w:rPr>
          <w:rFonts w:eastAsia="Calibri"/>
          <w:szCs w:val="28"/>
          <w:lang w:eastAsia="en-US"/>
        </w:rPr>
        <w:t>№ 598-</w:t>
      </w:r>
      <w:r w:rsidR="0039715D">
        <w:rPr>
          <w:rFonts w:eastAsia="Calibri"/>
          <w:szCs w:val="28"/>
          <w:lang w:eastAsia="en-US"/>
        </w:rPr>
        <w:t xml:space="preserve">П </w:t>
      </w:r>
      <w:r w:rsidR="0039715D" w:rsidRPr="005E1E7B">
        <w:rPr>
          <w:rFonts w:eastAsia="Calibri"/>
          <w:szCs w:val="28"/>
          <w:lang w:eastAsia="en-US"/>
        </w:rPr>
        <w:t>«Об утверждении Методических указаний по разработке и реализации государственных программ Камчатского края»</w:t>
      </w:r>
    </w:p>
    <w:p w:rsidR="009D17C0" w:rsidRPr="001B76CA" w:rsidRDefault="009D17C0" w:rsidP="004E6804">
      <w:pPr>
        <w:autoSpaceDE w:val="0"/>
        <w:autoSpaceDN w:val="0"/>
        <w:spacing w:line="240" w:lineRule="auto"/>
        <w:ind w:firstLine="426"/>
        <w:outlineLvl w:val="0"/>
        <w:rPr>
          <w:szCs w:val="28"/>
        </w:rPr>
      </w:pPr>
    </w:p>
    <w:p w:rsidR="000C4E9D" w:rsidRPr="001B76CA" w:rsidRDefault="000C4E9D" w:rsidP="004E6804">
      <w:pPr>
        <w:spacing w:line="240" w:lineRule="auto"/>
        <w:rPr>
          <w:szCs w:val="28"/>
        </w:rPr>
      </w:pPr>
      <w:r w:rsidRPr="001B76CA">
        <w:rPr>
          <w:szCs w:val="28"/>
        </w:rPr>
        <w:t>ПРИКАЗЫВАЮ:</w:t>
      </w:r>
    </w:p>
    <w:p w:rsidR="009D17C0" w:rsidRDefault="009D17C0" w:rsidP="004E6804">
      <w:pPr>
        <w:spacing w:line="240" w:lineRule="auto"/>
        <w:rPr>
          <w:szCs w:val="28"/>
        </w:rPr>
      </w:pPr>
    </w:p>
    <w:p w:rsidR="00977926" w:rsidRPr="0028101A" w:rsidRDefault="000C4E9D" w:rsidP="004E6804">
      <w:pPr>
        <w:tabs>
          <w:tab w:val="left" w:pos="600"/>
        </w:tabs>
        <w:autoSpaceDE w:val="0"/>
        <w:autoSpaceDN w:val="0"/>
        <w:spacing w:line="240" w:lineRule="auto"/>
        <w:ind w:firstLine="600"/>
        <w:outlineLvl w:val="0"/>
        <w:rPr>
          <w:szCs w:val="28"/>
        </w:rPr>
      </w:pPr>
      <w:r w:rsidRPr="001B76CA">
        <w:rPr>
          <w:szCs w:val="28"/>
        </w:rPr>
        <w:t xml:space="preserve">1. </w:t>
      </w:r>
      <w:r w:rsidR="00977926">
        <w:rPr>
          <w:szCs w:val="28"/>
        </w:rPr>
        <w:t xml:space="preserve">Утвердить </w:t>
      </w:r>
      <w:r w:rsidR="00AB2C81">
        <w:rPr>
          <w:szCs w:val="28"/>
        </w:rPr>
        <w:t>д</w:t>
      </w:r>
      <w:r w:rsidR="00E3437C" w:rsidRPr="00E3437C">
        <w:rPr>
          <w:szCs w:val="28"/>
        </w:rPr>
        <w:t xml:space="preserve">етальный план-график реализации государственной программы </w:t>
      </w:r>
      <w:r w:rsidR="00F96E89">
        <w:rPr>
          <w:szCs w:val="28"/>
        </w:rPr>
        <w:t xml:space="preserve">Камчатского края «Развитие сельского хозяйства и регулирование рынков сельскохозяйственной продукции, сырья и продовольствия </w:t>
      </w:r>
      <w:r w:rsidR="00F96E89" w:rsidRPr="000A2239">
        <w:rPr>
          <w:szCs w:val="28"/>
        </w:rPr>
        <w:t>Камчатско</w:t>
      </w:r>
      <w:r w:rsidR="00F96E89">
        <w:rPr>
          <w:szCs w:val="28"/>
        </w:rPr>
        <w:t>го</w:t>
      </w:r>
      <w:r w:rsidR="00F727DF">
        <w:rPr>
          <w:szCs w:val="28"/>
        </w:rPr>
        <w:t xml:space="preserve"> края</w:t>
      </w:r>
      <w:r w:rsidR="00F96E89">
        <w:rPr>
          <w:szCs w:val="28"/>
        </w:rPr>
        <w:t>» н</w:t>
      </w:r>
      <w:r w:rsidR="00E3437C" w:rsidRPr="00E3437C">
        <w:rPr>
          <w:szCs w:val="28"/>
        </w:rPr>
        <w:t xml:space="preserve">а </w:t>
      </w:r>
      <w:r w:rsidR="00F727DF" w:rsidRPr="00F727DF">
        <w:rPr>
          <w:szCs w:val="28"/>
        </w:rPr>
        <w:t>очередной 2017 финансовый год и плановый период 2018 и 2019 годов</w:t>
      </w:r>
      <w:r w:rsidR="00CA0E22" w:rsidRPr="00CA0E22">
        <w:rPr>
          <w:szCs w:val="28"/>
        </w:rPr>
        <w:t xml:space="preserve"> </w:t>
      </w:r>
      <w:r w:rsidR="00F96E89">
        <w:rPr>
          <w:szCs w:val="28"/>
        </w:rPr>
        <w:t>согласно приложению.</w:t>
      </w:r>
    </w:p>
    <w:p w:rsidR="000C4E9D" w:rsidRPr="001B76CA" w:rsidRDefault="00B234E6" w:rsidP="004E6804">
      <w:pPr>
        <w:spacing w:line="240" w:lineRule="auto"/>
        <w:ind w:firstLine="426"/>
        <w:rPr>
          <w:szCs w:val="28"/>
        </w:rPr>
      </w:pPr>
      <w:r w:rsidRPr="001B76CA">
        <w:rPr>
          <w:szCs w:val="28"/>
        </w:rPr>
        <w:t>2</w:t>
      </w:r>
      <w:r w:rsidR="000C4E9D" w:rsidRPr="001B76CA">
        <w:rPr>
          <w:szCs w:val="28"/>
        </w:rPr>
        <w:t>. Настоящий приказ вступает в силу</w:t>
      </w:r>
      <w:r w:rsidR="00B465C1">
        <w:rPr>
          <w:szCs w:val="28"/>
        </w:rPr>
        <w:t xml:space="preserve"> </w:t>
      </w:r>
      <w:r w:rsidR="000C4E9D" w:rsidRPr="001B76CA">
        <w:rPr>
          <w:szCs w:val="28"/>
        </w:rPr>
        <w:t xml:space="preserve">через 10 дней после </w:t>
      </w:r>
      <w:r w:rsidR="004837F2" w:rsidRPr="001B76CA">
        <w:rPr>
          <w:szCs w:val="28"/>
        </w:rPr>
        <w:t xml:space="preserve">дня </w:t>
      </w:r>
      <w:r w:rsidR="00B17E65">
        <w:rPr>
          <w:szCs w:val="28"/>
        </w:rPr>
        <w:t xml:space="preserve">его </w:t>
      </w:r>
      <w:r w:rsidR="000C4E9D" w:rsidRPr="001B76CA">
        <w:rPr>
          <w:szCs w:val="28"/>
        </w:rPr>
        <w:t>официального опубликования</w:t>
      </w:r>
      <w:r w:rsidR="004A7169">
        <w:rPr>
          <w:szCs w:val="28"/>
        </w:rPr>
        <w:t xml:space="preserve"> и распространяется на правоотношения, возникающие с 1 января 201</w:t>
      </w:r>
      <w:r w:rsidR="00F727DF">
        <w:rPr>
          <w:szCs w:val="28"/>
        </w:rPr>
        <w:t>7</w:t>
      </w:r>
      <w:r w:rsidR="004A7169">
        <w:rPr>
          <w:szCs w:val="28"/>
        </w:rPr>
        <w:t xml:space="preserve"> года</w:t>
      </w:r>
      <w:r w:rsidR="00265D31">
        <w:rPr>
          <w:szCs w:val="28"/>
        </w:rPr>
        <w:t>.</w:t>
      </w:r>
      <w:r w:rsidR="000C4E9D" w:rsidRPr="001B76CA">
        <w:rPr>
          <w:szCs w:val="28"/>
        </w:rPr>
        <w:t xml:space="preserve"> </w:t>
      </w:r>
    </w:p>
    <w:p w:rsidR="0027676C" w:rsidRDefault="0027676C" w:rsidP="004E6804">
      <w:pPr>
        <w:spacing w:line="240" w:lineRule="auto"/>
        <w:rPr>
          <w:szCs w:val="28"/>
        </w:rPr>
      </w:pPr>
    </w:p>
    <w:p w:rsidR="00265D31" w:rsidRDefault="00265D31" w:rsidP="004E6804">
      <w:pPr>
        <w:spacing w:line="240" w:lineRule="auto"/>
        <w:rPr>
          <w:szCs w:val="28"/>
        </w:rPr>
      </w:pPr>
    </w:p>
    <w:p w:rsidR="00F727DF" w:rsidRDefault="000C4E9D" w:rsidP="00F727DF">
      <w:pPr>
        <w:pStyle w:val="a3"/>
        <w:tabs>
          <w:tab w:val="clear" w:pos="4536"/>
          <w:tab w:val="clear" w:pos="9072"/>
        </w:tabs>
        <w:rPr>
          <w:szCs w:val="28"/>
        </w:rPr>
      </w:pPr>
      <w:r w:rsidRPr="001B76CA">
        <w:rPr>
          <w:szCs w:val="28"/>
        </w:rPr>
        <w:t>Министр</w:t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="00FE70C3">
        <w:rPr>
          <w:szCs w:val="28"/>
        </w:rPr>
        <w:tab/>
      </w:r>
      <w:r w:rsidRPr="001B76CA">
        <w:rPr>
          <w:szCs w:val="28"/>
        </w:rPr>
        <w:tab/>
      </w:r>
      <w:r w:rsidR="00895DC2" w:rsidRPr="001B76CA">
        <w:rPr>
          <w:szCs w:val="28"/>
        </w:rPr>
        <w:t xml:space="preserve">                                     </w:t>
      </w:r>
      <w:r w:rsidR="00FE70C3">
        <w:rPr>
          <w:szCs w:val="28"/>
        </w:rPr>
        <w:t xml:space="preserve">  </w:t>
      </w:r>
      <w:r w:rsidR="00895DC2" w:rsidRPr="001B76CA">
        <w:rPr>
          <w:szCs w:val="28"/>
        </w:rPr>
        <w:t xml:space="preserve">      </w:t>
      </w:r>
      <w:r w:rsidR="004837F2" w:rsidRPr="001B76CA">
        <w:rPr>
          <w:szCs w:val="28"/>
        </w:rPr>
        <w:t>А.А. Кучеренко</w:t>
      </w:r>
      <w:r w:rsidR="00F727DF" w:rsidRPr="00F727DF">
        <w:rPr>
          <w:szCs w:val="28"/>
        </w:rPr>
        <w:t xml:space="preserve"> </w:t>
      </w:r>
    </w:p>
    <w:p w:rsidR="00757C56" w:rsidRDefault="00757C56" w:rsidP="00FF22D8">
      <w:pPr>
        <w:pStyle w:val="a3"/>
        <w:tabs>
          <w:tab w:val="clear" w:pos="4536"/>
          <w:tab w:val="clear" w:pos="9072"/>
        </w:tabs>
        <w:rPr>
          <w:szCs w:val="28"/>
        </w:rPr>
      </w:pPr>
      <w:bookmarkStart w:id="0" w:name="_GoBack"/>
      <w:bookmarkEnd w:id="0"/>
    </w:p>
    <w:sectPr w:rsidR="00757C56" w:rsidSect="004E6804">
      <w:pgSz w:w="11907" w:h="16840" w:code="9"/>
      <w:pgMar w:top="851" w:right="567" w:bottom="851" w:left="1134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91C" w:rsidRDefault="0084491C">
      <w:r>
        <w:separator/>
      </w:r>
    </w:p>
  </w:endnote>
  <w:endnote w:type="continuationSeparator" w:id="0">
    <w:p w:rsidR="0084491C" w:rsidRDefault="0084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91C" w:rsidRDefault="0084491C">
      <w:r>
        <w:separator/>
      </w:r>
    </w:p>
  </w:footnote>
  <w:footnote w:type="continuationSeparator" w:id="0">
    <w:p w:rsidR="0084491C" w:rsidRDefault="00844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2C8"/>
    <w:rsid w:val="000065F4"/>
    <w:rsid w:val="000102C8"/>
    <w:rsid w:val="00014E80"/>
    <w:rsid w:val="0001521C"/>
    <w:rsid w:val="000205B0"/>
    <w:rsid w:val="000258BE"/>
    <w:rsid w:val="00030CAD"/>
    <w:rsid w:val="00034C12"/>
    <w:rsid w:val="00050182"/>
    <w:rsid w:val="00060079"/>
    <w:rsid w:val="00074206"/>
    <w:rsid w:val="000759F3"/>
    <w:rsid w:val="00084008"/>
    <w:rsid w:val="00097BD5"/>
    <w:rsid w:val="000A00A4"/>
    <w:rsid w:val="000A5738"/>
    <w:rsid w:val="000B100D"/>
    <w:rsid w:val="000B2464"/>
    <w:rsid w:val="000B5700"/>
    <w:rsid w:val="000B7D96"/>
    <w:rsid w:val="000C4E9D"/>
    <w:rsid w:val="000C71C5"/>
    <w:rsid w:val="000D47DB"/>
    <w:rsid w:val="000E401A"/>
    <w:rsid w:val="000E5B77"/>
    <w:rsid w:val="000E5DF0"/>
    <w:rsid w:val="000F3A40"/>
    <w:rsid w:val="00110940"/>
    <w:rsid w:val="00127F32"/>
    <w:rsid w:val="00131690"/>
    <w:rsid w:val="001377A8"/>
    <w:rsid w:val="001420A9"/>
    <w:rsid w:val="00145A4E"/>
    <w:rsid w:val="00161EC5"/>
    <w:rsid w:val="00164E1A"/>
    <w:rsid w:val="001769D3"/>
    <w:rsid w:val="001803A8"/>
    <w:rsid w:val="00180A7E"/>
    <w:rsid w:val="001B76CA"/>
    <w:rsid w:val="001C10F7"/>
    <w:rsid w:val="001C2906"/>
    <w:rsid w:val="001C4EC1"/>
    <w:rsid w:val="001D0BD7"/>
    <w:rsid w:val="001D206F"/>
    <w:rsid w:val="001D2AE6"/>
    <w:rsid w:val="001E2C90"/>
    <w:rsid w:val="001E4EE5"/>
    <w:rsid w:val="001E67B0"/>
    <w:rsid w:val="001E6D4B"/>
    <w:rsid w:val="001F6ACA"/>
    <w:rsid w:val="00217C43"/>
    <w:rsid w:val="00220D5C"/>
    <w:rsid w:val="00224A22"/>
    <w:rsid w:val="00232B86"/>
    <w:rsid w:val="00240A05"/>
    <w:rsid w:val="00247ED2"/>
    <w:rsid w:val="002541A9"/>
    <w:rsid w:val="00260D8A"/>
    <w:rsid w:val="00265D31"/>
    <w:rsid w:val="0027676C"/>
    <w:rsid w:val="00276AF5"/>
    <w:rsid w:val="002835E7"/>
    <w:rsid w:val="002878B5"/>
    <w:rsid w:val="00297006"/>
    <w:rsid w:val="002A0892"/>
    <w:rsid w:val="002A618D"/>
    <w:rsid w:val="002A6778"/>
    <w:rsid w:val="002A69A6"/>
    <w:rsid w:val="002B35D5"/>
    <w:rsid w:val="002F3303"/>
    <w:rsid w:val="00301F5A"/>
    <w:rsid w:val="003253ED"/>
    <w:rsid w:val="00340B48"/>
    <w:rsid w:val="003468B4"/>
    <w:rsid w:val="00356B6F"/>
    <w:rsid w:val="003848B1"/>
    <w:rsid w:val="003928AD"/>
    <w:rsid w:val="0039715D"/>
    <w:rsid w:val="003B7D25"/>
    <w:rsid w:val="003C4554"/>
    <w:rsid w:val="003C6B74"/>
    <w:rsid w:val="003C6D33"/>
    <w:rsid w:val="003C7E2B"/>
    <w:rsid w:val="003D7BC1"/>
    <w:rsid w:val="003E252E"/>
    <w:rsid w:val="003F3C46"/>
    <w:rsid w:val="003F3E4E"/>
    <w:rsid w:val="00407A3F"/>
    <w:rsid w:val="00413AA4"/>
    <w:rsid w:val="00420F4F"/>
    <w:rsid w:val="00422C02"/>
    <w:rsid w:val="00423757"/>
    <w:rsid w:val="00423E68"/>
    <w:rsid w:val="00430280"/>
    <w:rsid w:val="0044136A"/>
    <w:rsid w:val="00451C85"/>
    <w:rsid w:val="004648B9"/>
    <w:rsid w:val="00477212"/>
    <w:rsid w:val="00477A4B"/>
    <w:rsid w:val="00481664"/>
    <w:rsid w:val="004837F2"/>
    <w:rsid w:val="00494675"/>
    <w:rsid w:val="004957D8"/>
    <w:rsid w:val="004A291B"/>
    <w:rsid w:val="004A3675"/>
    <w:rsid w:val="004A47D7"/>
    <w:rsid w:val="004A7169"/>
    <w:rsid w:val="004B10BD"/>
    <w:rsid w:val="004B2E46"/>
    <w:rsid w:val="004B3DC4"/>
    <w:rsid w:val="004D69E8"/>
    <w:rsid w:val="004E033E"/>
    <w:rsid w:val="004E6116"/>
    <w:rsid w:val="004E6804"/>
    <w:rsid w:val="004F28F5"/>
    <w:rsid w:val="004F2BC4"/>
    <w:rsid w:val="004F5088"/>
    <w:rsid w:val="004F586B"/>
    <w:rsid w:val="005002E3"/>
    <w:rsid w:val="00506035"/>
    <w:rsid w:val="0050690A"/>
    <w:rsid w:val="005125AE"/>
    <w:rsid w:val="0051428D"/>
    <w:rsid w:val="00515093"/>
    <w:rsid w:val="0053605A"/>
    <w:rsid w:val="005400E2"/>
    <w:rsid w:val="00540FC6"/>
    <w:rsid w:val="00544DB7"/>
    <w:rsid w:val="0055255E"/>
    <w:rsid w:val="00570F8F"/>
    <w:rsid w:val="00583B6C"/>
    <w:rsid w:val="00584178"/>
    <w:rsid w:val="005937FE"/>
    <w:rsid w:val="005A3768"/>
    <w:rsid w:val="005B519D"/>
    <w:rsid w:val="005C4DB5"/>
    <w:rsid w:val="005C4F53"/>
    <w:rsid w:val="005D5EAD"/>
    <w:rsid w:val="005D7588"/>
    <w:rsid w:val="005E10C8"/>
    <w:rsid w:val="005E1E7B"/>
    <w:rsid w:val="005F4ACA"/>
    <w:rsid w:val="00602094"/>
    <w:rsid w:val="00603337"/>
    <w:rsid w:val="006131AD"/>
    <w:rsid w:val="006511C2"/>
    <w:rsid w:val="00652796"/>
    <w:rsid w:val="00660C48"/>
    <w:rsid w:val="00660DF7"/>
    <w:rsid w:val="00664F0E"/>
    <w:rsid w:val="0067096A"/>
    <w:rsid w:val="0069351F"/>
    <w:rsid w:val="006A0CEC"/>
    <w:rsid w:val="006A240C"/>
    <w:rsid w:val="006A43FA"/>
    <w:rsid w:val="006B42C8"/>
    <w:rsid w:val="006B63BF"/>
    <w:rsid w:val="006B7819"/>
    <w:rsid w:val="006C7E29"/>
    <w:rsid w:val="006E55AE"/>
    <w:rsid w:val="006F16FB"/>
    <w:rsid w:val="006F1D9C"/>
    <w:rsid w:val="007008DE"/>
    <w:rsid w:val="007014EC"/>
    <w:rsid w:val="007157B8"/>
    <w:rsid w:val="007217AC"/>
    <w:rsid w:val="00721CFE"/>
    <w:rsid w:val="00731383"/>
    <w:rsid w:val="007351EA"/>
    <w:rsid w:val="00750E97"/>
    <w:rsid w:val="00753B01"/>
    <w:rsid w:val="007568C2"/>
    <w:rsid w:val="00757314"/>
    <w:rsid w:val="00757C56"/>
    <w:rsid w:val="007676DF"/>
    <w:rsid w:val="00796B63"/>
    <w:rsid w:val="007A24F5"/>
    <w:rsid w:val="007A32C8"/>
    <w:rsid w:val="007A4677"/>
    <w:rsid w:val="007B3C8C"/>
    <w:rsid w:val="007B63FA"/>
    <w:rsid w:val="007D037F"/>
    <w:rsid w:val="007D1662"/>
    <w:rsid w:val="0080067F"/>
    <w:rsid w:val="00800F81"/>
    <w:rsid w:val="0080506A"/>
    <w:rsid w:val="00806A89"/>
    <w:rsid w:val="0081066E"/>
    <w:rsid w:val="00822D62"/>
    <w:rsid w:val="008415A5"/>
    <w:rsid w:val="0084441A"/>
    <w:rsid w:val="0084491C"/>
    <w:rsid w:val="00847B2D"/>
    <w:rsid w:val="00851929"/>
    <w:rsid w:val="00853615"/>
    <w:rsid w:val="00870797"/>
    <w:rsid w:val="00871F07"/>
    <w:rsid w:val="0087749A"/>
    <w:rsid w:val="00880C1A"/>
    <w:rsid w:val="00882F1B"/>
    <w:rsid w:val="00887E3D"/>
    <w:rsid w:val="00895DC2"/>
    <w:rsid w:val="008A5854"/>
    <w:rsid w:val="008B7E9C"/>
    <w:rsid w:val="008C425E"/>
    <w:rsid w:val="008D7369"/>
    <w:rsid w:val="008E195B"/>
    <w:rsid w:val="008E4DB3"/>
    <w:rsid w:val="008E7882"/>
    <w:rsid w:val="00902780"/>
    <w:rsid w:val="00903E45"/>
    <w:rsid w:val="00906991"/>
    <w:rsid w:val="00920AA2"/>
    <w:rsid w:val="009412C8"/>
    <w:rsid w:val="009436FF"/>
    <w:rsid w:val="0095341F"/>
    <w:rsid w:val="00960D90"/>
    <w:rsid w:val="009757C4"/>
    <w:rsid w:val="00977926"/>
    <w:rsid w:val="00982643"/>
    <w:rsid w:val="00993C5F"/>
    <w:rsid w:val="0099555E"/>
    <w:rsid w:val="0099732C"/>
    <w:rsid w:val="009A0B50"/>
    <w:rsid w:val="009B4BA3"/>
    <w:rsid w:val="009B7F3A"/>
    <w:rsid w:val="009C068A"/>
    <w:rsid w:val="009D173A"/>
    <w:rsid w:val="009D17C0"/>
    <w:rsid w:val="009E2B38"/>
    <w:rsid w:val="009F0482"/>
    <w:rsid w:val="00A0050E"/>
    <w:rsid w:val="00A04A43"/>
    <w:rsid w:val="00A132F5"/>
    <w:rsid w:val="00A163FE"/>
    <w:rsid w:val="00A33B23"/>
    <w:rsid w:val="00A341EB"/>
    <w:rsid w:val="00A43727"/>
    <w:rsid w:val="00A61381"/>
    <w:rsid w:val="00A6519A"/>
    <w:rsid w:val="00A8067B"/>
    <w:rsid w:val="00A867A4"/>
    <w:rsid w:val="00A86801"/>
    <w:rsid w:val="00A927F2"/>
    <w:rsid w:val="00AA043E"/>
    <w:rsid w:val="00AA2D93"/>
    <w:rsid w:val="00AA76FE"/>
    <w:rsid w:val="00AB2C81"/>
    <w:rsid w:val="00AB7E6E"/>
    <w:rsid w:val="00AC5479"/>
    <w:rsid w:val="00AC5AFD"/>
    <w:rsid w:val="00AC6C88"/>
    <w:rsid w:val="00AD3145"/>
    <w:rsid w:val="00AD4BC3"/>
    <w:rsid w:val="00AD6B42"/>
    <w:rsid w:val="00AE2A19"/>
    <w:rsid w:val="00AE4C40"/>
    <w:rsid w:val="00AF2501"/>
    <w:rsid w:val="00AF6B1B"/>
    <w:rsid w:val="00AF7C8D"/>
    <w:rsid w:val="00B11674"/>
    <w:rsid w:val="00B13AC7"/>
    <w:rsid w:val="00B17E65"/>
    <w:rsid w:val="00B228E4"/>
    <w:rsid w:val="00B234E6"/>
    <w:rsid w:val="00B24A02"/>
    <w:rsid w:val="00B31F52"/>
    <w:rsid w:val="00B465C1"/>
    <w:rsid w:val="00B52938"/>
    <w:rsid w:val="00B670F7"/>
    <w:rsid w:val="00B76A23"/>
    <w:rsid w:val="00B8136B"/>
    <w:rsid w:val="00B8721D"/>
    <w:rsid w:val="00B92D32"/>
    <w:rsid w:val="00B96205"/>
    <w:rsid w:val="00BA69EB"/>
    <w:rsid w:val="00BB4BFC"/>
    <w:rsid w:val="00BB7F95"/>
    <w:rsid w:val="00BC10B0"/>
    <w:rsid w:val="00BD665F"/>
    <w:rsid w:val="00BD7D97"/>
    <w:rsid w:val="00BE045C"/>
    <w:rsid w:val="00BE41DD"/>
    <w:rsid w:val="00C07AD9"/>
    <w:rsid w:val="00C179EF"/>
    <w:rsid w:val="00C17BA7"/>
    <w:rsid w:val="00C3336C"/>
    <w:rsid w:val="00C36B70"/>
    <w:rsid w:val="00C46348"/>
    <w:rsid w:val="00C53DDE"/>
    <w:rsid w:val="00C5679E"/>
    <w:rsid w:val="00C816F1"/>
    <w:rsid w:val="00C93641"/>
    <w:rsid w:val="00CA0E22"/>
    <w:rsid w:val="00CB1516"/>
    <w:rsid w:val="00CB7A2A"/>
    <w:rsid w:val="00CC266A"/>
    <w:rsid w:val="00CC4C33"/>
    <w:rsid w:val="00CC6B07"/>
    <w:rsid w:val="00CD1A88"/>
    <w:rsid w:val="00CD1E42"/>
    <w:rsid w:val="00CE73BD"/>
    <w:rsid w:val="00CF5E2A"/>
    <w:rsid w:val="00CF7BE8"/>
    <w:rsid w:val="00D15177"/>
    <w:rsid w:val="00D340C0"/>
    <w:rsid w:val="00D442CA"/>
    <w:rsid w:val="00D46D66"/>
    <w:rsid w:val="00D520D2"/>
    <w:rsid w:val="00D52207"/>
    <w:rsid w:val="00D65E7E"/>
    <w:rsid w:val="00D740ED"/>
    <w:rsid w:val="00D76C41"/>
    <w:rsid w:val="00D80F44"/>
    <w:rsid w:val="00D93D8F"/>
    <w:rsid w:val="00DA3061"/>
    <w:rsid w:val="00DB6341"/>
    <w:rsid w:val="00DB7F93"/>
    <w:rsid w:val="00DD67B5"/>
    <w:rsid w:val="00DF3598"/>
    <w:rsid w:val="00DF716B"/>
    <w:rsid w:val="00E008E4"/>
    <w:rsid w:val="00E03B1D"/>
    <w:rsid w:val="00E047CE"/>
    <w:rsid w:val="00E12987"/>
    <w:rsid w:val="00E3437C"/>
    <w:rsid w:val="00E57CB6"/>
    <w:rsid w:val="00E625E6"/>
    <w:rsid w:val="00E71904"/>
    <w:rsid w:val="00E9341F"/>
    <w:rsid w:val="00E947AD"/>
    <w:rsid w:val="00EA5FED"/>
    <w:rsid w:val="00EB4A5E"/>
    <w:rsid w:val="00ED1AC3"/>
    <w:rsid w:val="00ED47B2"/>
    <w:rsid w:val="00ED47D9"/>
    <w:rsid w:val="00EE0590"/>
    <w:rsid w:val="00F0089E"/>
    <w:rsid w:val="00F13F02"/>
    <w:rsid w:val="00F1653F"/>
    <w:rsid w:val="00F16686"/>
    <w:rsid w:val="00F32122"/>
    <w:rsid w:val="00F34430"/>
    <w:rsid w:val="00F727DF"/>
    <w:rsid w:val="00F7474E"/>
    <w:rsid w:val="00F81A63"/>
    <w:rsid w:val="00F96E89"/>
    <w:rsid w:val="00FC0905"/>
    <w:rsid w:val="00FD2537"/>
    <w:rsid w:val="00FE1E27"/>
    <w:rsid w:val="00FE4975"/>
    <w:rsid w:val="00FE70C3"/>
    <w:rsid w:val="00FF22D8"/>
    <w:rsid w:val="00FF3628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74A2CF-0F7A-47A5-AE36-8C83E34E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link w:val="a3"/>
    <w:rsid w:val="00F727D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Адмиральская Татьяна Владимировна</dc:creator>
  <cp:lastModifiedBy>Фрумак Максим Игоревич</cp:lastModifiedBy>
  <cp:revision>2</cp:revision>
  <cp:lastPrinted>2017-01-15T22:34:00Z</cp:lastPrinted>
  <dcterms:created xsi:type="dcterms:W3CDTF">2017-01-16T01:00:00Z</dcterms:created>
  <dcterms:modified xsi:type="dcterms:W3CDTF">2017-01-16T01:00:00Z</dcterms:modified>
</cp:coreProperties>
</file>